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C1386" w:rsidRPr="00085AA2" w:rsidRDefault="00FF1D6B" w:rsidP="00124816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</w:rPr>
              <w:t>Папір для друку</w:t>
            </w:r>
            <w:r w:rsidR="00085AA2" w:rsidRPr="00085AA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EE01CA" w:rsidRPr="00085AA2">
              <w:rPr>
                <w:rFonts w:ascii="Times New Roman" w:hAnsi="Times New Roman"/>
                <w:sz w:val="28"/>
                <w:szCs w:val="28"/>
              </w:rPr>
              <w:t xml:space="preserve">за кодом </w:t>
            </w:r>
            <w:r w:rsidR="00CF47B8" w:rsidRPr="00085AA2">
              <w:rPr>
                <w:rFonts w:ascii="Times New Roman" w:hAnsi="Times New Roman"/>
                <w:sz w:val="28"/>
                <w:szCs w:val="28"/>
              </w:rPr>
              <w:t>ДК 021:2015: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F1D6B">
              <w:rPr>
                <w:rFonts w:ascii="Times New Roman" w:hAnsi="Times New Roman"/>
                <w:color w:val="000000"/>
                <w:sz w:val="28"/>
                <w:szCs w:val="28"/>
              </w:rPr>
              <w:t>30190000-7 Офісне устаткування та приладдя різне</w:t>
            </w:r>
            <w:r w:rsidR="00A0243D" w:rsidRPr="00085A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78CE" w:rsidRPr="00085AA2">
              <w:rPr>
                <w:rFonts w:ascii="Times New Roman" w:hAnsi="Times New Roman"/>
                <w:sz w:val="28"/>
                <w:szCs w:val="28"/>
              </w:rPr>
              <w:t xml:space="preserve">(ідентифікатор закупівлі: </w:t>
            </w:r>
            <w:r w:rsidR="00C7796B" w:rsidRPr="00C7796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UA-2026-02-20-011503-a</w:t>
            </w:r>
            <w:r w:rsidR="001E78CE" w:rsidRPr="00FF1D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C86CE3" w:rsidRDefault="00124816" w:rsidP="001248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="00B2243A" w:rsidRPr="00C86CE3">
              <w:rPr>
                <w:sz w:val="28"/>
                <w:szCs w:val="28"/>
                <w:lang w:val="uk-UA"/>
              </w:rPr>
              <w:t xml:space="preserve">ехнічні характеристики </w:t>
            </w:r>
            <w:r w:rsidR="00C86CE3" w:rsidRPr="00C86CE3">
              <w:rPr>
                <w:sz w:val="28"/>
                <w:szCs w:val="28"/>
                <w:lang w:val="uk-UA"/>
              </w:rPr>
              <w:t>предмета закупівлі</w:t>
            </w:r>
            <w:r w:rsidR="00B2243A" w:rsidRPr="00C86CE3">
              <w:rPr>
                <w:sz w:val="28"/>
                <w:szCs w:val="28"/>
                <w:lang w:val="uk-UA"/>
              </w:rPr>
              <w:t xml:space="preserve"> визначені </w:t>
            </w:r>
            <w:r>
              <w:rPr>
                <w:sz w:val="28"/>
                <w:szCs w:val="28"/>
                <w:lang w:val="uk-UA"/>
              </w:rPr>
              <w:t xml:space="preserve">підвищеної якості для попередження зламу окремих механізмів або порушень роботи офісної друкарської техніки, </w:t>
            </w:r>
            <w:r w:rsidRPr="00C86CE3">
              <w:rPr>
                <w:sz w:val="28"/>
                <w:szCs w:val="28"/>
                <w:lang w:val="uk-UA"/>
              </w:rPr>
              <w:t>з урахуванням реальних потреб замовника</w:t>
            </w:r>
            <w:r>
              <w:rPr>
                <w:sz w:val="28"/>
                <w:szCs w:val="28"/>
                <w:lang w:val="uk-UA"/>
              </w:rPr>
              <w:t>,</w:t>
            </w:r>
            <w:r w:rsidRPr="00C86CE3">
              <w:rPr>
                <w:sz w:val="28"/>
                <w:szCs w:val="28"/>
                <w:lang w:val="uk-UA"/>
              </w:rPr>
              <w:t xml:space="preserve"> оптимального співвідношення ціни та якості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C86CE3">
              <w:rPr>
                <w:sz w:val="28"/>
                <w:szCs w:val="28"/>
                <w:lang w:val="uk-UA"/>
              </w:rPr>
              <w:t>Папір повинен бути багатоцільовим, для усіх видів копіювальних апаратів та принтерів, що перебувають у користуванні у працівників Вінницької міської ради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</w:tc>
      </w:tr>
      <w:tr w:rsidR="00C76CFD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C86CE3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C7796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C86CE3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C7796B">
              <w:rPr>
                <w:sz w:val="28"/>
                <w:szCs w:val="28"/>
                <w:lang w:eastAsia="ru-RU"/>
              </w:rPr>
              <w:t>760</w:t>
            </w:r>
            <w:r w:rsidR="000C76CD">
              <w:rPr>
                <w:sz w:val="28"/>
                <w:szCs w:val="28"/>
                <w:lang w:eastAsia="ru-RU"/>
              </w:rPr>
              <w:t xml:space="preserve"> </w:t>
            </w:r>
            <w:r w:rsidR="00C7796B">
              <w:rPr>
                <w:sz w:val="28"/>
                <w:szCs w:val="28"/>
                <w:lang w:eastAsia="ru-RU"/>
              </w:rPr>
              <w:t>0</w:t>
            </w:r>
            <w:r w:rsidR="00C86CE3">
              <w:rPr>
                <w:sz w:val="28"/>
                <w:szCs w:val="28"/>
                <w:lang w:eastAsia="ru-RU"/>
              </w:rPr>
              <w:t>00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грн., в тому числі ПДВ.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6F4760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 розрахунку видатків до кошторису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C7796B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по  КПКВК 021</w:t>
            </w:r>
            <w:r w:rsidR="00C86CE3">
              <w:rPr>
                <w:sz w:val="28"/>
                <w:szCs w:val="28"/>
                <w:lang w:val="uk-UA"/>
              </w:rPr>
              <w:t>0160</w:t>
            </w:r>
            <w:r w:rsidRPr="00FE1634">
              <w:rPr>
                <w:sz w:val="28"/>
                <w:szCs w:val="28"/>
                <w:lang w:val="uk-UA"/>
              </w:rPr>
              <w:t xml:space="preserve"> «</w:t>
            </w:r>
            <w:r w:rsidR="006F4760">
              <w:rPr>
                <w:sz w:val="28"/>
                <w:szCs w:val="28"/>
                <w:lang w:val="uk-UA"/>
              </w:rPr>
              <w:t>Керівництво і управління у відповідній сфері у містах(місті Києві), селищах, селах, територіальних громадах</w:t>
            </w:r>
            <w:r w:rsidRPr="00FE1634">
              <w:rPr>
                <w:sz w:val="28"/>
                <w:szCs w:val="28"/>
                <w:lang w:val="uk-UA"/>
              </w:rPr>
              <w:t>»</w:t>
            </w:r>
            <w:r w:rsidR="006F4760">
              <w:rPr>
                <w:sz w:val="28"/>
                <w:szCs w:val="28"/>
                <w:lang w:val="uk-UA"/>
              </w:rPr>
              <w:t xml:space="preserve"> та КПКВК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Pr="009808B9" w:rsidRDefault="009808B9" w:rsidP="009808B9">
      <w:pPr>
        <w:ind w:left="993"/>
        <w:jc w:val="both"/>
        <w:rPr>
          <w:sz w:val="28"/>
          <w:szCs w:val="28"/>
          <w:lang w:val="uk-UA"/>
        </w:rPr>
      </w:pPr>
    </w:p>
    <w:sectPr w:rsidR="009808B9" w:rsidRP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D2A" w:rsidRDefault="00AC6D2A">
      <w:r>
        <w:separator/>
      </w:r>
    </w:p>
  </w:endnote>
  <w:endnote w:type="continuationSeparator" w:id="0">
    <w:p w:rsidR="00AC6D2A" w:rsidRDefault="00AC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D2A" w:rsidRDefault="00AC6D2A">
      <w:r>
        <w:separator/>
      </w:r>
    </w:p>
  </w:footnote>
  <w:footnote w:type="continuationSeparator" w:id="0">
    <w:p w:rsidR="00AC6D2A" w:rsidRDefault="00AC6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31E"/>
    <w:rsid w:val="000A366B"/>
    <w:rsid w:val="000B04FD"/>
    <w:rsid w:val="000B0DAB"/>
    <w:rsid w:val="000B3353"/>
    <w:rsid w:val="000B7FFE"/>
    <w:rsid w:val="000C338B"/>
    <w:rsid w:val="000C5122"/>
    <w:rsid w:val="000C56F0"/>
    <w:rsid w:val="000C76CD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4816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1F77A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02EC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760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78B0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D6C83"/>
    <w:rsid w:val="007E02E7"/>
    <w:rsid w:val="007E0FE8"/>
    <w:rsid w:val="007E33CF"/>
    <w:rsid w:val="007E63FF"/>
    <w:rsid w:val="007E6E6A"/>
    <w:rsid w:val="007E7F5D"/>
    <w:rsid w:val="007F0C5C"/>
    <w:rsid w:val="007F0DFD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5D4"/>
    <w:rsid w:val="009808B9"/>
    <w:rsid w:val="00982631"/>
    <w:rsid w:val="0098512A"/>
    <w:rsid w:val="0098522C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12E1"/>
    <w:rsid w:val="00AB440F"/>
    <w:rsid w:val="00AB5800"/>
    <w:rsid w:val="00AC4A8A"/>
    <w:rsid w:val="00AC4D87"/>
    <w:rsid w:val="00AC6D2A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43A"/>
    <w:rsid w:val="00B2277A"/>
    <w:rsid w:val="00B2289E"/>
    <w:rsid w:val="00B24BF5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7796B"/>
    <w:rsid w:val="00C84372"/>
    <w:rsid w:val="00C86CE3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5870"/>
    <w:rsid w:val="00D8622F"/>
    <w:rsid w:val="00D8777B"/>
    <w:rsid w:val="00D879D0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6100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1D6B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FC904-4C7B-4D4D-A34C-D1DD8398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2026-02-23T15:47:00Z</dcterms:created>
  <dcterms:modified xsi:type="dcterms:W3CDTF">2026-02-23T15:47:00Z</dcterms:modified>
</cp:coreProperties>
</file>